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8F" w:rsidRPr="00B668A9" w:rsidRDefault="00A225E0" w:rsidP="001F211F">
      <w:pPr>
        <w:spacing w:line="240" w:lineRule="auto"/>
        <w:rPr>
          <w:b/>
          <w:sz w:val="28"/>
          <w:szCs w:val="28"/>
        </w:rPr>
      </w:pPr>
      <w:r w:rsidRPr="00B668A9">
        <w:rPr>
          <w:b/>
          <w:sz w:val="28"/>
          <w:szCs w:val="28"/>
        </w:rPr>
        <w:t xml:space="preserve">AIDA – </w:t>
      </w:r>
      <w:r w:rsidR="009824BC">
        <w:rPr>
          <w:b/>
          <w:sz w:val="28"/>
          <w:szCs w:val="28"/>
        </w:rPr>
        <w:t xml:space="preserve">RIKEN </w:t>
      </w:r>
      <w:r w:rsidRPr="00B668A9">
        <w:rPr>
          <w:b/>
          <w:sz w:val="28"/>
          <w:szCs w:val="28"/>
        </w:rPr>
        <w:t>to do list</w:t>
      </w:r>
    </w:p>
    <w:p w:rsidR="00A225E0" w:rsidRDefault="00A225E0" w:rsidP="001F211F">
      <w:pPr>
        <w:spacing w:line="240" w:lineRule="auto"/>
        <w:rPr>
          <w:b/>
        </w:rPr>
      </w:pPr>
      <w:r>
        <w:rPr>
          <w:b/>
        </w:rPr>
        <w:t>Item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Action</w:t>
      </w:r>
    </w:p>
    <w:p w:rsidR="007A0AE1" w:rsidRPr="00A225E0" w:rsidRDefault="007A0AE1" w:rsidP="001F211F">
      <w:pPr>
        <w:spacing w:line="240" w:lineRule="auto"/>
        <w:rPr>
          <w:b/>
        </w:rPr>
      </w:pPr>
      <w:r>
        <w:rPr>
          <w:b/>
        </w:rPr>
        <w:t>Miscellany</w:t>
      </w:r>
    </w:p>
    <w:p w:rsidR="00A225E0" w:rsidRDefault="00A225E0" w:rsidP="001F211F">
      <w:pPr>
        <w:spacing w:line="240" w:lineRule="auto"/>
      </w:pPr>
      <w:r>
        <w:t xml:space="preserve">Digital </w:t>
      </w:r>
      <w:proofErr w:type="spellStart"/>
      <w:r>
        <w:t>multimeter</w:t>
      </w:r>
      <w:proofErr w:type="spellEnd"/>
      <w:r w:rsidR="00267014">
        <w:tab/>
      </w:r>
      <w:r w:rsidR="00267014">
        <w:tab/>
      </w:r>
      <w:r w:rsidR="00267014">
        <w:tab/>
      </w:r>
      <w:r w:rsidR="00267014">
        <w:tab/>
      </w:r>
      <w:r w:rsidR="00267014">
        <w:tab/>
      </w:r>
      <w:r w:rsidR="00267014">
        <w:tab/>
      </w:r>
      <w:r w:rsidR="00267014">
        <w:tab/>
        <w:t>TD</w:t>
      </w:r>
    </w:p>
    <w:p w:rsidR="00A225E0" w:rsidRDefault="00A225E0" w:rsidP="001F211F">
      <w:pPr>
        <w:spacing w:line="240" w:lineRule="auto"/>
      </w:pPr>
      <w:r>
        <w:t>100VAC/50Hz soldering iron</w:t>
      </w:r>
      <w:r w:rsidR="00267014">
        <w:tab/>
      </w:r>
      <w:r w:rsidR="00267014">
        <w:tab/>
      </w:r>
      <w:r w:rsidR="00267014">
        <w:tab/>
      </w:r>
      <w:r w:rsidR="00267014">
        <w:tab/>
      </w:r>
      <w:r w:rsidR="00267014">
        <w:tab/>
      </w:r>
      <w:r w:rsidR="00267014">
        <w:tab/>
        <w:t>TD</w:t>
      </w:r>
    </w:p>
    <w:p w:rsidR="00D00526" w:rsidRDefault="00D00526" w:rsidP="001F211F">
      <w:pPr>
        <w:spacing w:line="240" w:lineRule="auto"/>
      </w:pPr>
      <w:r w:rsidRPr="00D00526">
        <w:t>40cm M3 tag – M3 tag earth straps</w:t>
      </w:r>
      <w:r w:rsidRPr="00D00526">
        <w:tab/>
      </w:r>
      <w:r w:rsidRPr="00D00526">
        <w:tab/>
      </w:r>
      <w:r w:rsidRPr="00D00526">
        <w:tab/>
      </w:r>
      <w:r w:rsidRPr="00D00526">
        <w:tab/>
      </w:r>
      <w:r w:rsidRPr="00D00526">
        <w:tab/>
        <w:t>TD</w:t>
      </w:r>
    </w:p>
    <w:p w:rsidR="00A225E0" w:rsidRDefault="00AF42F9" w:rsidP="001F211F">
      <w:pPr>
        <w:spacing w:line="240" w:lineRule="auto"/>
      </w:pPr>
      <w:proofErr w:type="gramStart"/>
      <w:r>
        <w:t>I</w:t>
      </w:r>
      <w:r w:rsidR="00A225E0">
        <w:t>solation pulse transformer</w:t>
      </w:r>
      <w:r w:rsidR="00267014">
        <w:tab/>
      </w:r>
      <w:r w:rsidR="00267014">
        <w:tab/>
      </w:r>
      <w:r w:rsidR="00267014">
        <w:tab/>
      </w:r>
      <w:r>
        <w:tab/>
      </w:r>
      <w:r>
        <w:tab/>
      </w:r>
      <w:r>
        <w:tab/>
      </w:r>
      <w:r w:rsidR="00267014">
        <w:t>Comments</w:t>
      </w:r>
      <w:r w:rsidR="00921623">
        <w:t>?</w:t>
      </w:r>
      <w:proofErr w:type="gramEnd"/>
    </w:p>
    <w:p w:rsidR="00A225E0" w:rsidRDefault="00A225E0" w:rsidP="001F211F">
      <w:pPr>
        <w:spacing w:line="240" w:lineRule="auto"/>
      </w:pPr>
      <w:r>
        <w:tab/>
      </w:r>
      <w:proofErr w:type="gramStart"/>
      <w:r>
        <w:t>exchange</w:t>
      </w:r>
      <w:proofErr w:type="gramEnd"/>
      <w:r>
        <w:t xml:space="preserve"> of timestamp NIM logic signals with other systems</w:t>
      </w:r>
    </w:p>
    <w:p w:rsidR="00A225E0" w:rsidRDefault="006D6CC5" w:rsidP="001F211F">
      <w:pPr>
        <w:spacing w:line="240" w:lineRule="auto"/>
        <w:ind w:firstLine="720"/>
        <w:rPr>
          <w:rStyle w:val="Hyperlink"/>
        </w:rPr>
      </w:pPr>
      <w:hyperlink r:id="rId5" w:history="1">
        <w:r w:rsidR="00A225E0" w:rsidRPr="00A225E0">
          <w:rPr>
            <w:rStyle w:val="Hyperlink"/>
          </w:rPr>
          <w:t>http://www.phillipsscientific.com/pdf/425ds.pdf</w:t>
        </w:r>
      </w:hyperlink>
    </w:p>
    <w:p w:rsidR="00AF42F9" w:rsidRDefault="006D6CC5" w:rsidP="001F211F">
      <w:pPr>
        <w:spacing w:line="240" w:lineRule="auto"/>
        <w:ind w:firstLine="720"/>
      </w:pPr>
      <w:hyperlink r:id="rId6" w:history="1">
        <w:r w:rsidR="00AF42F9" w:rsidRPr="00AF42F9">
          <w:rPr>
            <w:rStyle w:val="Hyperlink"/>
          </w:rPr>
          <w:t>http://www.minicircuits.com/pdfs/FTB-1-1+.pdf</w:t>
        </w:r>
      </w:hyperlink>
    </w:p>
    <w:p w:rsidR="009824BC" w:rsidRDefault="00D00526" w:rsidP="009824BC">
      <w:pPr>
        <w:spacing w:line="240" w:lineRule="auto"/>
      </w:pPr>
      <w:r>
        <w:t xml:space="preserve">68-way </w:t>
      </w:r>
      <w:proofErr w:type="spellStart"/>
      <w:r>
        <w:t>Samtec</w:t>
      </w:r>
      <w:proofErr w:type="spellEnd"/>
      <w:r>
        <w:t xml:space="preserve"> CLP – 68-way </w:t>
      </w:r>
      <w:proofErr w:type="spellStart"/>
      <w:r>
        <w:t>Samte</w:t>
      </w:r>
      <w:r w:rsidR="009824BC">
        <w:t>c</w:t>
      </w:r>
      <w:proofErr w:type="spellEnd"/>
      <w:r w:rsidR="009824BC">
        <w:t xml:space="preserve"> CLP </w:t>
      </w:r>
      <w:proofErr w:type="spellStart"/>
      <w:r w:rsidR="00AF42F9">
        <w:t>Kapton</w:t>
      </w:r>
      <w:proofErr w:type="spellEnd"/>
      <w:r w:rsidR="00AF42F9">
        <w:t xml:space="preserve"> cable tester</w:t>
      </w:r>
      <w:r w:rsidR="00AF42F9">
        <w:tab/>
      </w:r>
      <w:r w:rsidR="00AF42F9">
        <w:tab/>
        <w:t>Edinburgh W</w:t>
      </w:r>
      <w:r w:rsidR="009824BC">
        <w:t>orkshop</w:t>
      </w:r>
    </w:p>
    <w:p w:rsidR="00AF42F9" w:rsidRDefault="00AF42F9" w:rsidP="009824BC">
      <w:pPr>
        <w:spacing w:line="240" w:lineRule="auto"/>
      </w:pPr>
      <w:r>
        <w:tab/>
      </w:r>
      <w:proofErr w:type="gramStart"/>
      <w:r>
        <w:t>one</w:t>
      </w:r>
      <w:proofErr w:type="gramEnd"/>
      <w:r>
        <w:t xml:space="preserve"> extant, request second</w:t>
      </w:r>
    </w:p>
    <w:p w:rsidR="009824BC" w:rsidRDefault="009824BC" w:rsidP="009824BC">
      <w:pPr>
        <w:spacing w:line="240" w:lineRule="auto"/>
      </w:pPr>
      <w:r>
        <w:tab/>
        <w:t xml:space="preserve">+ </w:t>
      </w:r>
      <w:proofErr w:type="gramStart"/>
      <w:r>
        <w:t>extraction</w:t>
      </w:r>
      <w:proofErr w:type="gramEnd"/>
      <w:r>
        <w:t xml:space="preserve"> tool?</w:t>
      </w:r>
    </w:p>
    <w:p w:rsidR="00A225E0" w:rsidRDefault="00A225E0" w:rsidP="001F211F">
      <w:pPr>
        <w:spacing w:line="240" w:lineRule="auto"/>
      </w:pPr>
      <w:r>
        <w:t xml:space="preserve">Work lights – LED? Battery operated? </w:t>
      </w:r>
      <w:proofErr w:type="gramStart"/>
      <w:r>
        <w:t>Magnetic base?</w:t>
      </w:r>
      <w:proofErr w:type="gramEnd"/>
      <w:r>
        <w:t xml:space="preserve"> </w:t>
      </w:r>
      <w:r w:rsidR="001F211F">
        <w:tab/>
      </w:r>
      <w:r w:rsidR="001F211F">
        <w:tab/>
      </w:r>
      <w:r w:rsidR="001F211F">
        <w:tab/>
      </w:r>
      <w:proofErr w:type="gramStart"/>
      <w:r w:rsidR="001F211F">
        <w:t>Suggestions?</w:t>
      </w:r>
      <w:proofErr w:type="gramEnd"/>
    </w:p>
    <w:p w:rsidR="00AC51C7" w:rsidRDefault="00AC51C7" w:rsidP="001F211F">
      <w:pPr>
        <w:spacing w:line="240" w:lineRule="auto"/>
      </w:pPr>
      <w:r>
        <w:t>Dental mirrors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TD</w:t>
      </w:r>
    </w:p>
    <w:p w:rsidR="00921623" w:rsidRDefault="00921623" w:rsidP="001F211F">
      <w:pPr>
        <w:spacing w:line="240" w:lineRule="auto"/>
      </w:pPr>
      <w:proofErr w:type="gramStart"/>
      <w:r>
        <w:t>AIDA equipment storage solution</w:t>
      </w:r>
      <w:r>
        <w:tab/>
      </w:r>
      <w:r>
        <w:tab/>
      </w:r>
      <w:r>
        <w:tab/>
      </w:r>
      <w:r>
        <w:tab/>
      </w:r>
      <w:r>
        <w:tab/>
        <w:t>Suggestions?</w:t>
      </w:r>
      <w:proofErr w:type="gramEnd"/>
    </w:p>
    <w:p w:rsidR="001F181F" w:rsidRDefault="001F181F" w:rsidP="001F211F">
      <w:pPr>
        <w:spacing w:line="240" w:lineRule="auto"/>
      </w:pPr>
      <w:proofErr w:type="spellStart"/>
      <w:r>
        <w:t>Ortec</w:t>
      </w:r>
      <w:proofErr w:type="spellEnd"/>
      <w:r>
        <w:t xml:space="preserve"> 433A/533 Dual Sum &amp; Invert</w:t>
      </w:r>
    </w:p>
    <w:p w:rsidR="001F181F" w:rsidRDefault="001F181F" w:rsidP="001F211F">
      <w:pPr>
        <w:spacing w:line="240" w:lineRule="auto"/>
      </w:pPr>
      <w:r>
        <w:tab/>
        <w:t xml:space="preserve">+/- </w:t>
      </w:r>
      <w:proofErr w:type="gramStart"/>
      <w:r>
        <w:t>test</w:t>
      </w:r>
      <w:proofErr w:type="gramEnd"/>
      <w:r>
        <w:t xml:space="preserve"> input polarity</w:t>
      </w:r>
    </w:p>
    <w:p w:rsidR="007A0AE1" w:rsidRPr="007A0AE1" w:rsidRDefault="007A0AE1" w:rsidP="001F211F">
      <w:pPr>
        <w:spacing w:line="240" w:lineRule="auto"/>
        <w:rPr>
          <w:b/>
        </w:rPr>
      </w:pPr>
      <w:r w:rsidRPr="007A0AE1">
        <w:rPr>
          <w:b/>
        </w:rPr>
        <w:t>AIDA Support Structure</w:t>
      </w:r>
    </w:p>
    <w:p w:rsidR="00A225E0" w:rsidRDefault="00A225E0" w:rsidP="001F211F">
      <w:pPr>
        <w:spacing w:line="240" w:lineRule="auto"/>
      </w:pPr>
      <w:r>
        <w:t xml:space="preserve">Aluminized </w:t>
      </w:r>
      <w:proofErr w:type="spellStart"/>
      <w:proofErr w:type="gramStart"/>
      <w:r>
        <w:t>mylar</w:t>
      </w:r>
      <w:proofErr w:type="spellEnd"/>
      <w:proofErr w:type="gramEnd"/>
    </w:p>
    <w:p w:rsidR="00A225E0" w:rsidRDefault="00A225E0" w:rsidP="001F211F">
      <w:pPr>
        <w:spacing w:line="240" w:lineRule="auto"/>
      </w:pPr>
      <w:r>
        <w:tab/>
      </w:r>
      <w:proofErr w:type="gramStart"/>
      <w:r>
        <w:t>extant</w:t>
      </w:r>
      <w:proofErr w:type="gramEnd"/>
      <w:r>
        <w:t xml:space="preserve"> </w:t>
      </w:r>
      <w:r w:rsidR="001F211F">
        <w:t>batch is somewh</w:t>
      </w:r>
      <w:r>
        <w:t>at light transparent</w:t>
      </w:r>
    </w:p>
    <w:p w:rsidR="00A225E0" w:rsidRDefault="00A225E0" w:rsidP="001F211F">
      <w:pPr>
        <w:spacing w:line="240" w:lineRule="auto"/>
      </w:pPr>
      <w:r>
        <w:t>Screw caps for inlet/outlet ports</w:t>
      </w:r>
      <w:r w:rsidR="001F211F">
        <w:t xml:space="preserve"> of </w:t>
      </w:r>
      <w:r>
        <w:t>AIDA detector assembly</w:t>
      </w:r>
      <w:r w:rsidR="00921623">
        <w:tab/>
      </w:r>
      <w:r w:rsidR="00921623">
        <w:tab/>
        <w:t>PM</w:t>
      </w:r>
    </w:p>
    <w:p w:rsidR="001F211F" w:rsidRDefault="001F211F" w:rsidP="001F211F">
      <w:pPr>
        <w:spacing w:line="240" w:lineRule="auto"/>
      </w:pPr>
      <w:r>
        <w:tab/>
        <w:t>Were these included in the original design work?</w:t>
      </w:r>
    </w:p>
    <w:p w:rsidR="00A225E0" w:rsidRDefault="00A225E0" w:rsidP="001F211F">
      <w:pPr>
        <w:spacing w:line="240" w:lineRule="auto"/>
      </w:pPr>
      <w:r>
        <w:t>AIDA detector assembly support jig</w:t>
      </w:r>
    </w:p>
    <w:p w:rsidR="00A225E0" w:rsidRDefault="00A225E0" w:rsidP="001F211F">
      <w:pPr>
        <w:spacing w:line="240" w:lineRule="auto"/>
      </w:pPr>
      <w:r>
        <w:t>AIDA detector assembly 1mm Al plates</w:t>
      </w:r>
      <w:r w:rsidR="00921623">
        <w:tab/>
      </w:r>
    </w:p>
    <w:p w:rsidR="00A225E0" w:rsidRDefault="00A225E0" w:rsidP="001F211F">
      <w:pPr>
        <w:spacing w:line="240" w:lineRule="auto"/>
      </w:pPr>
      <w:r>
        <w:tab/>
        <w:t xml:space="preserve">4x M3 clear + 4x M3  </w:t>
      </w:r>
    </w:p>
    <w:p w:rsidR="004C5B44" w:rsidRDefault="001F211F" w:rsidP="001F211F">
      <w:pPr>
        <w:spacing w:line="240" w:lineRule="auto"/>
      </w:pPr>
      <w:r>
        <w:tab/>
        <w:t xml:space="preserve">Detector PCB blanks for grounding, mounting sources </w:t>
      </w:r>
      <w:proofErr w:type="spellStart"/>
      <w:r>
        <w:t>etc</w:t>
      </w:r>
      <w:proofErr w:type="spellEnd"/>
    </w:p>
    <w:p w:rsidR="00D00526" w:rsidRDefault="00D00526" w:rsidP="001F211F">
      <w:pPr>
        <w:spacing w:line="240" w:lineRule="auto"/>
      </w:pPr>
      <w:r>
        <w:t>Set screw socket M3x12</w:t>
      </w:r>
      <w:r w:rsidR="00921623">
        <w:tab/>
      </w:r>
      <w:r w:rsidR="00921623">
        <w:tab/>
      </w:r>
      <w:r w:rsidR="00921623">
        <w:tab/>
      </w:r>
      <w:r w:rsidR="00921623">
        <w:tab/>
      </w:r>
      <w:r w:rsidR="00921623">
        <w:tab/>
      </w:r>
      <w:r w:rsidR="00921623">
        <w:tab/>
      </w:r>
      <w:r w:rsidR="00921623">
        <w:tab/>
        <w:t>TD</w:t>
      </w:r>
    </w:p>
    <w:p w:rsidR="00D00526" w:rsidRDefault="00D00526" w:rsidP="001F211F">
      <w:pPr>
        <w:spacing w:line="240" w:lineRule="auto"/>
      </w:pPr>
      <w:r>
        <w:tab/>
      </w:r>
      <w:proofErr w:type="gramStart"/>
      <w:r>
        <w:t>for</w:t>
      </w:r>
      <w:proofErr w:type="gramEnd"/>
      <w:r>
        <w:t xml:space="preserve"> adaptor PCB attachments</w:t>
      </w:r>
    </w:p>
    <w:p w:rsidR="004C5B44" w:rsidRDefault="006D6CC5" w:rsidP="00D00526">
      <w:pPr>
        <w:spacing w:line="240" w:lineRule="auto"/>
        <w:ind w:firstLine="720"/>
      </w:pPr>
      <w:hyperlink r:id="rId7" w:history="1">
        <w:r w:rsidR="00D00526" w:rsidRPr="00D00526">
          <w:rPr>
            <w:rStyle w:val="Hyperlink"/>
          </w:rPr>
          <w:t>http://uk.farnell.com/tr-fastenings/m312-hsa2pcs50/set-screw-socket-s-s-a2-m3x12/dp/1419747</w:t>
        </w:r>
      </w:hyperlink>
    </w:p>
    <w:p w:rsidR="004C5B44" w:rsidRDefault="00921623" w:rsidP="001F211F">
      <w:pPr>
        <w:spacing w:line="240" w:lineRule="auto"/>
      </w:pPr>
      <w:r>
        <w:t xml:space="preserve">Modify </w:t>
      </w:r>
      <w:proofErr w:type="spellStart"/>
      <w:r>
        <w:t>Kapton</w:t>
      </w:r>
      <w:proofErr w:type="spellEnd"/>
      <w:r>
        <w:t xml:space="preserve"> cable path into AIDA detec</w:t>
      </w:r>
      <w:r w:rsidR="00AF42F9">
        <w:t>tor assembly</w:t>
      </w:r>
      <w:r w:rsidR="00AF42F9">
        <w:tab/>
      </w:r>
      <w:r w:rsidR="00AF42F9">
        <w:tab/>
      </w:r>
      <w:r w:rsidR="00AF42F9">
        <w:tab/>
        <w:t>PM/IB</w:t>
      </w:r>
    </w:p>
    <w:p w:rsidR="00921623" w:rsidRDefault="00921623" w:rsidP="001F211F">
      <w:pPr>
        <w:spacing w:line="240" w:lineRule="auto"/>
      </w:pPr>
      <w:r>
        <w:tab/>
        <w:t>Avoid potentially damaging folds, creases, compressions</w:t>
      </w:r>
    </w:p>
    <w:p w:rsidR="005E3288" w:rsidRDefault="00921623" w:rsidP="001F211F">
      <w:pPr>
        <w:spacing w:line="240" w:lineRule="auto"/>
      </w:pPr>
      <w:r>
        <w:tab/>
        <w:t>Use bracket cushions? Use more compressible material for assembly seal?</w:t>
      </w:r>
    </w:p>
    <w:p w:rsidR="005E3288" w:rsidRDefault="005E3288" w:rsidP="001F211F">
      <w:pPr>
        <w:spacing w:line="240" w:lineRule="auto"/>
      </w:pPr>
      <w:r>
        <w:t xml:space="preserve">Ship new lower </w:t>
      </w:r>
      <w:proofErr w:type="gramStart"/>
      <w:r>
        <w:t>support stand</w:t>
      </w:r>
      <w:proofErr w:type="gramEnd"/>
      <w:r>
        <w:t xml:space="preserve"> assembly for F12</w:t>
      </w:r>
      <w:r>
        <w:tab/>
      </w:r>
      <w:r>
        <w:tab/>
      </w:r>
      <w:r>
        <w:tab/>
      </w:r>
      <w:r>
        <w:tab/>
        <w:t>TD</w:t>
      </w:r>
    </w:p>
    <w:p w:rsidR="00AC51C7" w:rsidRDefault="005E3288" w:rsidP="001F211F">
      <w:pPr>
        <w:spacing w:line="240" w:lineRule="auto"/>
      </w:pPr>
      <w:r>
        <w:tab/>
        <w:t>Currently being assembled in Edinburgh workshop</w:t>
      </w:r>
      <w:r w:rsidR="00AF42F9">
        <w:t xml:space="preserve">, will be shipped </w:t>
      </w:r>
      <w:proofErr w:type="gramStart"/>
      <w:r w:rsidR="00AF42F9">
        <w:t>in  June</w:t>
      </w:r>
      <w:proofErr w:type="gramEnd"/>
    </w:p>
    <w:p w:rsidR="00AC51C7" w:rsidRDefault="00AC51C7" w:rsidP="001F211F">
      <w:pPr>
        <w:spacing w:line="240" w:lineRule="auto"/>
      </w:pPr>
      <w:r>
        <w:t>Modify/re-design RISING support stand for F11</w:t>
      </w:r>
      <w:r>
        <w:tab/>
      </w:r>
      <w:r>
        <w:tab/>
      </w:r>
      <w:r>
        <w:tab/>
      </w:r>
      <w:r>
        <w:tab/>
        <w:t>PM/IB</w:t>
      </w:r>
    </w:p>
    <w:p w:rsidR="001F181F" w:rsidRPr="005E3288" w:rsidRDefault="001F181F" w:rsidP="001F211F">
      <w:pPr>
        <w:spacing w:line="240" w:lineRule="auto"/>
      </w:pPr>
      <w:r>
        <w:t>Spare Ti mounting rods/DSSSD enclosure</w:t>
      </w:r>
      <w:r>
        <w:tab/>
      </w:r>
      <w:r>
        <w:tab/>
      </w:r>
      <w:r>
        <w:tab/>
      </w:r>
      <w:r>
        <w:tab/>
        <w:t>PM</w:t>
      </w:r>
    </w:p>
    <w:p w:rsidR="007A0AE1" w:rsidRPr="007A0AE1" w:rsidRDefault="007A0AE1" w:rsidP="001F211F">
      <w:pPr>
        <w:spacing w:line="240" w:lineRule="auto"/>
        <w:rPr>
          <w:b/>
        </w:rPr>
      </w:pPr>
      <w:r w:rsidRPr="007A0AE1">
        <w:rPr>
          <w:b/>
        </w:rPr>
        <w:t>Electrical Power</w:t>
      </w:r>
    </w:p>
    <w:p w:rsidR="00A225E0" w:rsidRDefault="00A225E0" w:rsidP="001F211F">
      <w:pPr>
        <w:spacing w:line="240" w:lineRule="auto"/>
      </w:pPr>
      <w:r>
        <w:t>200VAC/50Hz/3ph – 400VAC/50Hz/3ph tra</w:t>
      </w:r>
      <w:r w:rsidR="001F211F">
        <w:t>nsformer side panels</w:t>
      </w:r>
      <w:r w:rsidR="001F211F">
        <w:tab/>
      </w:r>
      <w:r w:rsidR="001F211F">
        <w:tab/>
        <w:t xml:space="preserve">Edinburgh </w:t>
      </w:r>
      <w:r>
        <w:t>workshop</w:t>
      </w:r>
    </w:p>
    <w:p w:rsidR="009824BC" w:rsidRDefault="00AF42F9" w:rsidP="001F211F">
      <w:pPr>
        <w:spacing w:line="240" w:lineRule="auto"/>
      </w:pPr>
      <w:r>
        <w:tab/>
        <w:t>PM</w:t>
      </w:r>
      <w:r w:rsidR="00A225E0">
        <w:t xml:space="preserve"> has produced drawings</w:t>
      </w:r>
    </w:p>
    <w:p w:rsidR="001F211F" w:rsidRDefault="001F211F" w:rsidP="001F211F">
      <w:pPr>
        <w:spacing w:line="240" w:lineRule="auto"/>
      </w:pPr>
      <w:r>
        <w:t>Isolation transformer and/or 100VA</w:t>
      </w:r>
      <w:r w:rsidR="00AF42F9">
        <w:t>C/50Hz/1ph mains filter</w:t>
      </w:r>
      <w:r w:rsidR="00AF42F9">
        <w:tab/>
      </w:r>
      <w:r w:rsidR="00AF42F9">
        <w:tab/>
        <w:t>PM/JC</w:t>
      </w:r>
    </w:p>
    <w:p w:rsidR="00D00526" w:rsidRDefault="001F211F" w:rsidP="001F211F">
      <w:pPr>
        <w:spacing w:line="240" w:lineRule="auto"/>
      </w:pPr>
      <w:r>
        <w:tab/>
      </w:r>
      <w:r w:rsidR="00D00526">
        <w:t>From 100VAC/50Hz/1ph</w:t>
      </w:r>
    </w:p>
    <w:p w:rsidR="001F211F" w:rsidRDefault="001F211F" w:rsidP="00D00526">
      <w:pPr>
        <w:spacing w:line="240" w:lineRule="auto"/>
        <w:ind w:firstLine="720"/>
      </w:pPr>
      <w:proofErr w:type="gramStart"/>
      <w:r>
        <w:t>to</w:t>
      </w:r>
      <w:proofErr w:type="gramEnd"/>
      <w:r>
        <w:t xml:space="preserve"> 100VAC/50Hz/1ph or 230VAC/50Hz/1ph, 3kVA plus</w:t>
      </w:r>
    </w:p>
    <w:p w:rsidR="00AF42F9" w:rsidRDefault="00AF42F9" w:rsidP="00D00526">
      <w:pPr>
        <w:spacing w:line="240" w:lineRule="auto"/>
        <w:ind w:firstLine="720"/>
      </w:pPr>
      <w:r>
        <w:t>JC has requested quotations from three companies</w:t>
      </w:r>
    </w:p>
    <w:p w:rsidR="001F211F" w:rsidRDefault="009824BC" w:rsidP="001F211F">
      <w:pPr>
        <w:spacing w:line="240" w:lineRule="auto"/>
      </w:pPr>
      <w:proofErr w:type="gramStart"/>
      <w:r w:rsidRPr="009824BC">
        <w:t>Heavy duty (30A) NEMA ac mains extender</w:t>
      </w:r>
      <w:r w:rsidRPr="009824BC">
        <w:tab/>
      </w:r>
      <w:r w:rsidRPr="009824BC">
        <w:tab/>
      </w:r>
      <w:r w:rsidRPr="009824BC">
        <w:tab/>
      </w:r>
      <w:r w:rsidRPr="009824BC">
        <w:tab/>
        <w:t>Suggestions?</w:t>
      </w:r>
      <w:proofErr w:type="gramEnd"/>
    </w:p>
    <w:p w:rsidR="009824BC" w:rsidRDefault="009824BC" w:rsidP="001F211F">
      <w:pPr>
        <w:spacing w:line="240" w:lineRule="auto"/>
        <w:rPr>
          <w:b/>
        </w:rPr>
      </w:pPr>
      <w:r w:rsidRPr="009824BC">
        <w:rPr>
          <w:b/>
        </w:rPr>
        <w:t>FEE</w:t>
      </w:r>
    </w:p>
    <w:p w:rsidR="00921623" w:rsidRPr="00921623" w:rsidRDefault="00921623" w:rsidP="001F211F">
      <w:pPr>
        <w:spacing w:line="240" w:lineRule="auto"/>
      </w:pPr>
      <w:r w:rsidRPr="00921623">
        <w:t>?</w:t>
      </w:r>
      <w:r w:rsidRPr="00921623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21623">
        <w:t>PCS</w:t>
      </w:r>
    </w:p>
    <w:p w:rsidR="009824BC" w:rsidRDefault="009824BC" w:rsidP="001F211F">
      <w:pPr>
        <w:spacing w:line="240" w:lineRule="auto"/>
        <w:rPr>
          <w:b/>
        </w:rPr>
      </w:pPr>
      <w:r>
        <w:rPr>
          <w:b/>
        </w:rPr>
        <w:t>Software</w:t>
      </w:r>
    </w:p>
    <w:p w:rsidR="00AF42F9" w:rsidRDefault="00AF42F9" w:rsidP="001F211F">
      <w:pPr>
        <w:spacing w:line="240" w:lineRule="auto"/>
      </w:pPr>
      <w:r w:rsidRPr="00AF42F9">
        <w:t xml:space="preserve">Stat </w:t>
      </w:r>
      <w:proofErr w:type="gramStart"/>
      <w:r w:rsidRPr="00AF42F9">
        <w:t>spectrum fix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VFEP</w:t>
      </w:r>
    </w:p>
    <w:p w:rsidR="00AF42F9" w:rsidRPr="00AF42F9" w:rsidRDefault="00AF42F9" w:rsidP="001F211F">
      <w:pPr>
        <w:spacing w:line="240" w:lineRule="auto"/>
      </w:pPr>
      <w:r>
        <w:tab/>
      </w:r>
      <w:proofErr w:type="gramStart"/>
      <w:r>
        <w:t>done</w:t>
      </w:r>
      <w:proofErr w:type="gramEnd"/>
      <w:r>
        <w:tab/>
      </w:r>
      <w:r>
        <w:tab/>
      </w:r>
      <w:r>
        <w:tab/>
      </w:r>
      <w:r>
        <w:tab/>
      </w:r>
    </w:p>
    <w:p w:rsidR="00921623" w:rsidRDefault="00AF42F9" w:rsidP="001F211F">
      <w:pPr>
        <w:spacing w:line="240" w:lineRule="auto"/>
      </w:pPr>
      <w:r>
        <w:t>Minor big fixes requested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1623" w:rsidRPr="00921623">
        <w:t>VFEP</w:t>
      </w:r>
    </w:p>
    <w:p w:rsidR="00AF42F9" w:rsidRPr="00921623" w:rsidRDefault="00AF42F9" w:rsidP="001F211F">
      <w:pPr>
        <w:spacing w:line="240" w:lineRule="auto"/>
      </w:pPr>
      <w:proofErr w:type="spellStart"/>
      <w:r>
        <w:t>MIDASsort</w:t>
      </w:r>
      <w:proofErr w:type="spellEnd"/>
      <w:r>
        <w:t xml:space="preserve"> GREAT unpack </w:t>
      </w:r>
      <w:r>
        <w:tab/>
      </w:r>
      <w:r>
        <w:tab/>
      </w:r>
      <w:r>
        <w:tab/>
      </w:r>
      <w:r>
        <w:tab/>
      </w:r>
      <w:r>
        <w:tab/>
      </w:r>
      <w:r>
        <w:tab/>
        <w:t>VFEP</w:t>
      </w:r>
    </w:p>
    <w:p w:rsidR="00A225E0" w:rsidRDefault="00921623" w:rsidP="001F211F">
      <w:pPr>
        <w:spacing w:line="240" w:lineRule="auto"/>
        <w:rPr>
          <w:b/>
        </w:rPr>
      </w:pPr>
      <w:r w:rsidRPr="00921623">
        <w:rPr>
          <w:b/>
        </w:rPr>
        <w:t>Online/offline analysis</w:t>
      </w:r>
    </w:p>
    <w:p w:rsidR="00AC51C7" w:rsidRPr="00AC51C7" w:rsidRDefault="00AC51C7" w:rsidP="001F211F">
      <w:pPr>
        <w:spacing w:line="240" w:lineRule="auto"/>
      </w:pPr>
      <w:r w:rsidRPr="00AC51C7">
        <w:t>Continue dev</w:t>
      </w:r>
      <w:r>
        <w:t>e</w:t>
      </w:r>
      <w:r w:rsidRPr="00AC51C7">
        <w:t xml:space="preserve">lopment of </w:t>
      </w:r>
      <w:r>
        <w:t xml:space="preserve">AIDA </w:t>
      </w:r>
      <w:r w:rsidRPr="00AC51C7">
        <w:t>online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C51C7">
        <w:t>AEV/CG</w:t>
      </w:r>
    </w:p>
    <w:p w:rsidR="00921623" w:rsidRDefault="00AC51C7" w:rsidP="001F211F">
      <w:pPr>
        <w:spacing w:line="240" w:lineRule="auto"/>
      </w:pPr>
      <w:r>
        <w:t xml:space="preserve">Integrate analysis of </w:t>
      </w:r>
      <w:proofErr w:type="spellStart"/>
      <w:r>
        <w:t>BigRIPS</w:t>
      </w:r>
      <w:proofErr w:type="spellEnd"/>
      <w:r>
        <w:t xml:space="preserve"> PID + AIDA + BELEN</w:t>
      </w:r>
      <w:r>
        <w:tab/>
      </w:r>
      <w:r>
        <w:tab/>
      </w:r>
      <w:r>
        <w:tab/>
      </w:r>
      <w:r>
        <w:tab/>
      </w:r>
      <w:r w:rsidR="00921623">
        <w:t>AEV</w:t>
      </w:r>
    </w:p>
    <w:p w:rsidR="00AC51C7" w:rsidRDefault="00AC51C7" w:rsidP="001F211F">
      <w:pPr>
        <w:spacing w:line="240" w:lineRule="auto"/>
        <w:rPr>
          <w:b/>
        </w:rPr>
      </w:pPr>
      <w:r w:rsidRPr="00AC51C7">
        <w:rPr>
          <w:b/>
        </w:rPr>
        <w:t>DAQ</w:t>
      </w:r>
    </w:p>
    <w:p w:rsidR="00AC51C7" w:rsidRDefault="00AC51C7" w:rsidP="001F211F">
      <w:pPr>
        <w:spacing w:line="240" w:lineRule="auto"/>
      </w:pPr>
      <w:r w:rsidRPr="00AC51C7">
        <w:t>Test AIDA with LUPO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HB/TD?</w:t>
      </w:r>
    </w:p>
    <w:p w:rsidR="00AC51C7" w:rsidRDefault="00AC51C7" w:rsidP="001F211F">
      <w:pPr>
        <w:spacing w:line="240" w:lineRule="auto"/>
      </w:pPr>
      <w:proofErr w:type="gramStart"/>
      <w:r>
        <w:t>Integration of BELEN DAQ</w:t>
      </w:r>
      <w:r>
        <w:tab/>
      </w:r>
      <w:r>
        <w:tab/>
      </w:r>
      <w:r>
        <w:tab/>
      </w:r>
      <w:r>
        <w:tab/>
      </w:r>
      <w:r>
        <w:tab/>
      </w:r>
      <w:r>
        <w:tab/>
        <w:t>?</w:t>
      </w:r>
      <w:proofErr w:type="gramEnd"/>
    </w:p>
    <w:p w:rsidR="00AC51C7" w:rsidRDefault="00AC51C7" w:rsidP="001F211F">
      <w:pPr>
        <w:spacing w:line="240" w:lineRule="auto"/>
      </w:pPr>
      <w:r>
        <w:lastRenderedPageBreak/>
        <w:tab/>
      </w:r>
      <w:proofErr w:type="gramStart"/>
      <w:r>
        <w:t>MBS?</w:t>
      </w:r>
      <w:proofErr w:type="gramEnd"/>
      <w:r>
        <w:t xml:space="preserve"> Sampling ADCs?</w:t>
      </w:r>
    </w:p>
    <w:p w:rsidR="00457474" w:rsidRPr="00457474" w:rsidRDefault="00457474" w:rsidP="001F211F">
      <w:pPr>
        <w:spacing w:line="240" w:lineRule="auto"/>
        <w:rPr>
          <w:b/>
        </w:rPr>
      </w:pPr>
      <w:r w:rsidRPr="00457474">
        <w:rPr>
          <w:b/>
        </w:rPr>
        <w:t>Other</w:t>
      </w:r>
    </w:p>
    <w:p w:rsidR="006D6CC5" w:rsidRDefault="00457474" w:rsidP="001F211F">
      <w:pPr>
        <w:spacing w:line="240" w:lineRule="auto"/>
      </w:pPr>
      <w:r>
        <w:t>Obtain remote access to aidas1</w:t>
      </w:r>
      <w:bookmarkStart w:id="0" w:name="_GoBack"/>
      <w:bookmarkEnd w:id="0"/>
    </w:p>
    <w:p w:rsidR="00457474" w:rsidRPr="00AC51C7" w:rsidRDefault="00457474" w:rsidP="001F211F">
      <w:pPr>
        <w:spacing w:line="240" w:lineRule="auto"/>
      </w:pPr>
    </w:p>
    <w:sectPr w:rsidR="00457474" w:rsidRPr="00AC5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0"/>
    <w:rsid w:val="00137FCC"/>
    <w:rsid w:val="001F181F"/>
    <w:rsid w:val="001F211F"/>
    <w:rsid w:val="0025368F"/>
    <w:rsid w:val="00267014"/>
    <w:rsid w:val="00291F5D"/>
    <w:rsid w:val="004253B2"/>
    <w:rsid w:val="00457474"/>
    <w:rsid w:val="004C5B44"/>
    <w:rsid w:val="005E3288"/>
    <w:rsid w:val="006D6CC5"/>
    <w:rsid w:val="007A0AE1"/>
    <w:rsid w:val="00921623"/>
    <w:rsid w:val="009824BC"/>
    <w:rsid w:val="00A225E0"/>
    <w:rsid w:val="00AC51C7"/>
    <w:rsid w:val="00AF42F9"/>
    <w:rsid w:val="00B668A9"/>
    <w:rsid w:val="00D0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5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.farnell.com/tr-fastenings/m312-hsa2pcs50/set-screw-socket-s-s-a2-m3x12/dp/14197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icircuits.com/pdfs/FTB-1-1+.pdf" TargetMode="External"/><Relationship Id="rId5" Type="http://schemas.openxmlformats.org/officeDocument/2006/relationships/hyperlink" Target="http://www.phillipsscientific.com/pdf/425d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Davinson</dc:creator>
  <cp:lastModifiedBy>Thomas Davinson</cp:lastModifiedBy>
  <cp:revision>3</cp:revision>
  <dcterms:created xsi:type="dcterms:W3CDTF">2014-05-16T09:24:00Z</dcterms:created>
  <dcterms:modified xsi:type="dcterms:W3CDTF">2014-05-16T09:45:00Z</dcterms:modified>
</cp:coreProperties>
</file>